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48" w:rsidRPr="00387CE2" w:rsidRDefault="00555C48" w:rsidP="00555C48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6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sz w:val="28"/>
          <w:szCs w:val="28"/>
        </w:rPr>
        <w:t>«</w:t>
      </w:r>
      <w:r w:rsidRPr="00555C48">
        <w:rPr>
          <w:rFonts w:ascii="Arial" w:hAnsi="Arial" w:cs="Arial"/>
          <w:b/>
          <w:sz w:val="28"/>
          <w:szCs w:val="28"/>
        </w:rPr>
        <w:t xml:space="preserve">Автоматизация лабораторного контроля» </w:t>
      </w:r>
      <w:r w:rsidRPr="00555C4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555C48">
        <w:rPr>
          <w:rFonts w:ascii="Arial" w:hAnsi="Arial" w:cs="Arial"/>
          <w:b/>
          <w:sz w:val="28"/>
          <w:szCs w:val="28"/>
        </w:rPr>
        <w:t>18.01.34 «Лабор</w:t>
      </w:r>
      <w:r w:rsidRPr="00387CE2">
        <w:rPr>
          <w:rFonts w:ascii="Arial" w:hAnsi="Arial" w:cs="Arial"/>
          <w:b/>
          <w:sz w:val="28"/>
          <w:szCs w:val="28"/>
        </w:rPr>
        <w:t>ант по контролю качества сырья, реактивов, промежуточных продуктов, готовой продукции, отходов производства (по отраслям)»</w:t>
      </w:r>
    </w:p>
    <w:p w:rsidR="002861B8" w:rsidRPr="002861B8" w:rsidRDefault="002861B8" w:rsidP="002861B8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color w:val="24292F"/>
          <w:sz w:val="21"/>
          <w:szCs w:val="21"/>
        </w:rPr>
        <w:t xml:space="preserve">Дисциплина ОП.06 «Автоматизация лабораторного контроля» направлена на формирование у лаборанта навыков работы с современным автоматизированным и автоматическим оборудованием, что значительно повышает производительность, точность и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воспроизводимость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 xml:space="preserve"> анализов.</w:t>
      </w:r>
    </w:p>
    <w:p w:rsidR="002861B8" w:rsidRPr="002861B8" w:rsidRDefault="002861B8" w:rsidP="002861B8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2861B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«Сравнительный анализ автоматизированного и ручного метода проведения анализа (на примере...)»</w:t>
      </w:r>
    </w:p>
    <w:p w:rsidR="002861B8" w:rsidRPr="002861B8" w:rsidRDefault="002861B8" w:rsidP="002861B8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2861B8">
        <w:rPr>
          <w:rFonts w:ascii="Helvetica" w:hAnsi="Helvetica" w:cs="Helvetica"/>
          <w:color w:val="24292F"/>
          <w:sz w:val="21"/>
          <w:szCs w:val="21"/>
        </w:rPr>
        <w:t> Эффективность и целесообразность автоматизации.</w:t>
      </w:r>
    </w:p>
    <w:p w:rsidR="002861B8" w:rsidRPr="002861B8" w:rsidRDefault="002861B8" w:rsidP="002861B8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2861B8">
        <w:rPr>
          <w:rFonts w:ascii="Helvetica" w:hAnsi="Helvetica" w:cs="Helvetica"/>
          <w:color w:val="24292F"/>
          <w:sz w:val="21"/>
          <w:szCs w:val="21"/>
        </w:rPr>
        <w:t> Оценить преимущества и недостатки автоматизации для конкретного типа анализа, понять, в каких случаях она необходима.</w:t>
      </w:r>
    </w:p>
    <w:p w:rsidR="002861B8" w:rsidRPr="002861B8" w:rsidRDefault="002861B8" w:rsidP="002861B8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2861B8" w:rsidRPr="002861B8" w:rsidRDefault="002861B8" w:rsidP="002861B8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Выбор метода анализа:</w:t>
      </w:r>
      <w:r w:rsidRPr="002861B8">
        <w:rPr>
          <w:rFonts w:ascii="Helvetica" w:hAnsi="Helvetica" w:cs="Helvetica"/>
          <w:color w:val="24292F"/>
          <w:sz w:val="21"/>
          <w:szCs w:val="21"/>
        </w:rPr>
        <w:t xml:space="preserve"> Выбрать распространенный метод (например, титрование, определение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>, фотометрическое определение железа).</w:t>
      </w:r>
    </w:p>
    <w:p w:rsidR="002861B8" w:rsidRPr="002861B8" w:rsidRDefault="002861B8" w:rsidP="002861B8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Описание ручной</w:t>
      </w:r>
      <w:bookmarkStart w:id="0" w:name="_GoBack"/>
      <w:bookmarkEnd w:id="0"/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 методики:</w:t>
      </w:r>
      <w:r w:rsidRPr="002861B8">
        <w:rPr>
          <w:rFonts w:ascii="Helvetica" w:hAnsi="Helvetica" w:cs="Helvetica"/>
          <w:color w:val="24292F"/>
          <w:sz w:val="21"/>
          <w:szCs w:val="21"/>
        </w:rPr>
        <w:t> Детально описать этапы ручного выполнения анализа: подготовка посуды, приготовление растворов, проведение измерения, расчеты.</w:t>
      </w:r>
    </w:p>
    <w:p w:rsidR="002861B8" w:rsidRPr="002861B8" w:rsidRDefault="002861B8" w:rsidP="002861B8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Описание автоматизированной методики:</w:t>
      </w:r>
      <w:r w:rsidRPr="002861B8">
        <w:rPr>
          <w:rFonts w:ascii="Helvetica" w:hAnsi="Helvetica" w:cs="Helvetica"/>
          <w:color w:val="24292F"/>
          <w:sz w:val="21"/>
          <w:szCs w:val="21"/>
        </w:rPr>
        <w:t> Описать работу на автоматическом или автоматизированном приборе (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автотитратор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 xml:space="preserve">,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>-метр с автоматической калибровкой и записью данных, автоматический фотометр/спектрофотометр).</w:t>
      </w:r>
    </w:p>
    <w:p w:rsidR="002861B8" w:rsidRPr="002861B8" w:rsidRDefault="002861B8" w:rsidP="002861B8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Сравнительная таблица:</w:t>
      </w:r>
      <w:r w:rsidRPr="002861B8">
        <w:rPr>
          <w:rFonts w:ascii="Helvetica" w:hAnsi="Helvetica" w:cs="Helvetica"/>
          <w:color w:val="24292F"/>
          <w:sz w:val="21"/>
          <w:szCs w:val="21"/>
        </w:rPr>
        <w:t> Составить таблицу по критериям:</w:t>
      </w:r>
    </w:p>
    <w:p w:rsidR="002861B8" w:rsidRPr="002861B8" w:rsidRDefault="002861B8" w:rsidP="002861B8">
      <w:pPr>
        <w:numPr>
          <w:ilvl w:val="2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color w:val="24292F"/>
          <w:sz w:val="21"/>
          <w:szCs w:val="21"/>
        </w:rPr>
        <w:t>Время на один анализ.</w:t>
      </w:r>
    </w:p>
    <w:p w:rsidR="002861B8" w:rsidRPr="002861B8" w:rsidRDefault="002861B8" w:rsidP="002861B8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color w:val="24292F"/>
          <w:sz w:val="21"/>
          <w:szCs w:val="21"/>
        </w:rPr>
        <w:t>Влияние «человеческого фактора» на погрешность.</w:t>
      </w:r>
    </w:p>
    <w:p w:rsidR="002861B8" w:rsidRPr="002861B8" w:rsidRDefault="002861B8" w:rsidP="002861B8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color w:val="24292F"/>
          <w:sz w:val="21"/>
          <w:szCs w:val="21"/>
        </w:rPr>
        <w:t>Расход реактивов.</w:t>
      </w:r>
    </w:p>
    <w:p w:rsidR="002861B8" w:rsidRPr="002861B8" w:rsidRDefault="002861B8" w:rsidP="002861B8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color w:val="24292F"/>
          <w:sz w:val="21"/>
          <w:szCs w:val="21"/>
        </w:rPr>
        <w:t>Производительность (количество анализов в смену).</w:t>
      </w:r>
    </w:p>
    <w:p w:rsidR="002861B8" w:rsidRPr="002861B8" w:rsidRDefault="002861B8" w:rsidP="002861B8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color w:val="24292F"/>
          <w:sz w:val="21"/>
          <w:szCs w:val="21"/>
        </w:rPr>
        <w:t>Квалификация оператора.</w:t>
      </w:r>
    </w:p>
    <w:p w:rsidR="002861B8" w:rsidRPr="002861B8" w:rsidRDefault="002861B8" w:rsidP="002861B8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color w:val="24292F"/>
          <w:sz w:val="21"/>
          <w:szCs w:val="21"/>
        </w:rPr>
        <w:t xml:space="preserve">Стоимость проведения анализа (амортизация оборудования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vs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>. зарплата лаборанта).</w:t>
      </w:r>
    </w:p>
    <w:p w:rsidR="002861B8" w:rsidRPr="002861B8" w:rsidRDefault="002861B8" w:rsidP="002861B8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2861B8">
        <w:rPr>
          <w:rFonts w:ascii="Helvetica" w:hAnsi="Helvetica" w:cs="Helvetica"/>
          <w:color w:val="24292F"/>
          <w:sz w:val="21"/>
          <w:szCs w:val="21"/>
        </w:rPr>
        <w:t> Письменный отчет или презентация с обоснованным выводом о целесообразности использования автоматизации для выбранного анализа.</w:t>
      </w:r>
    </w:p>
    <w:p w:rsidR="002861B8" w:rsidRPr="002861B8" w:rsidRDefault="002861B8" w:rsidP="002861B8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2861B8">
        <w:rPr>
          <w:rFonts w:ascii="Helvetica" w:hAnsi="Helvetica" w:cs="Helvetica"/>
          <w:color w:val="24292F"/>
          <w:sz w:val="21"/>
          <w:szCs w:val="21"/>
        </w:rPr>
        <w:t> ПК 1.3. Обрабатывать документацию по качеству продукции. ПК 2.3. Подготавливать к работе оборудование и приборы.</w:t>
      </w:r>
    </w:p>
    <w:p w:rsidR="002861B8" w:rsidRPr="002861B8" w:rsidRDefault="002861B8" w:rsidP="002861B8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2861B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«Разработка алгоритма работы на автоматическом анализаторе (на примере...)»</w:t>
      </w:r>
    </w:p>
    <w:p w:rsidR="002861B8" w:rsidRPr="002861B8" w:rsidRDefault="002861B8" w:rsidP="002861B8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2861B8">
        <w:rPr>
          <w:rFonts w:ascii="Helvetica" w:hAnsi="Helvetica" w:cs="Helvetica"/>
          <w:color w:val="24292F"/>
          <w:sz w:val="21"/>
          <w:szCs w:val="21"/>
        </w:rPr>
        <w:t> Программирование и управление автоматизированными системами.</w:t>
      </w:r>
    </w:p>
    <w:p w:rsidR="002861B8" w:rsidRPr="002861B8" w:rsidRDefault="002861B8" w:rsidP="002861B8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2861B8">
        <w:rPr>
          <w:rFonts w:ascii="Helvetica" w:hAnsi="Helvetica" w:cs="Helvetica"/>
          <w:color w:val="24292F"/>
          <w:sz w:val="21"/>
          <w:szCs w:val="21"/>
        </w:rPr>
        <w:t> Научиться формализовать процесс анализа для его выполнения на программируемом оборудовании.</w:t>
      </w:r>
    </w:p>
    <w:p w:rsidR="002861B8" w:rsidRPr="002861B8" w:rsidRDefault="002861B8" w:rsidP="002861B8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2861B8" w:rsidRPr="002861B8" w:rsidRDefault="002861B8" w:rsidP="002861B8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Выбор прибора:</w:t>
      </w:r>
      <w:r w:rsidRPr="002861B8">
        <w:rPr>
          <w:rFonts w:ascii="Helvetica" w:hAnsi="Helvetica" w:cs="Helvetica"/>
          <w:color w:val="24292F"/>
          <w:sz w:val="21"/>
          <w:szCs w:val="21"/>
        </w:rPr>
        <w:t xml:space="preserve"> Выбрать конкретный тип автоматического анализатора (например,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автотитратор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 xml:space="preserve">, анализатор влажности, газовый хроматограф </w:t>
      </w:r>
      <w:proofErr w:type="gramStart"/>
      <w:r w:rsidRPr="002861B8">
        <w:rPr>
          <w:rFonts w:ascii="Helvetica" w:hAnsi="Helvetica" w:cs="Helvetica"/>
          <w:color w:val="24292F"/>
          <w:sz w:val="21"/>
          <w:szCs w:val="21"/>
        </w:rPr>
        <w:t>с</w:t>
      </w:r>
      <w:proofErr w:type="gramEnd"/>
      <w:r w:rsidRPr="002861B8">
        <w:rPr>
          <w:rFonts w:ascii="Helvetica" w:hAnsi="Helvetica" w:cs="Helvetica"/>
          <w:color w:val="24292F"/>
          <w:sz w:val="21"/>
          <w:szCs w:val="21"/>
        </w:rPr>
        <w:t xml:space="preserve"> автоматической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пробоподготовкой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>).</w:t>
      </w:r>
    </w:p>
    <w:p w:rsidR="002861B8" w:rsidRPr="002861B8" w:rsidRDefault="002861B8" w:rsidP="002861B8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Декомпозиция процесса:</w:t>
      </w:r>
      <w:r w:rsidRPr="002861B8">
        <w:rPr>
          <w:rFonts w:ascii="Helvetica" w:hAnsi="Helvetica" w:cs="Helvetica"/>
          <w:color w:val="24292F"/>
          <w:sz w:val="21"/>
          <w:szCs w:val="21"/>
        </w:rPr>
        <w:t> </w:t>
      </w:r>
      <w:proofErr w:type="gramStart"/>
      <w:r w:rsidRPr="002861B8">
        <w:rPr>
          <w:rFonts w:ascii="Helvetica" w:hAnsi="Helvetica" w:cs="Helvetica"/>
          <w:color w:val="24292F"/>
          <w:sz w:val="21"/>
          <w:szCs w:val="21"/>
        </w:rPr>
        <w:t>Разбить анализ на элементарные шаги, понятные машине (например: 1.</w:t>
      </w:r>
      <w:proofErr w:type="gramEnd"/>
      <w:r w:rsidRPr="002861B8">
        <w:rPr>
          <w:rFonts w:ascii="Helvetica" w:hAnsi="Helvetica" w:cs="Helvetica"/>
          <w:color w:val="24292F"/>
          <w:sz w:val="21"/>
          <w:szCs w:val="21"/>
        </w:rPr>
        <w:t xml:space="preserve"> Промыть дозатор. 2. Набрать 10 мл пробы. 3. Добавить 1 </w:t>
      </w:r>
      <w:r w:rsidRPr="002861B8">
        <w:rPr>
          <w:rFonts w:ascii="Helvetica" w:hAnsi="Helvetica" w:cs="Helvetica"/>
          <w:color w:val="24292F"/>
          <w:sz w:val="21"/>
          <w:szCs w:val="21"/>
        </w:rPr>
        <w:lastRenderedPageBreak/>
        <w:t xml:space="preserve">каплю индикатора. 4. Титрировать 0,1М раствором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NaOH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 xml:space="preserve"> до перехода цвета. 5. Зафиксировать объем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титранта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>. 6. Рассчитать концентрацию по формуле X = f(V).).</w:t>
      </w:r>
    </w:p>
    <w:p w:rsidR="002861B8" w:rsidRPr="002861B8" w:rsidRDefault="002861B8" w:rsidP="002861B8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Создание блок-схемы:</w:t>
      </w:r>
      <w:r w:rsidRPr="002861B8">
        <w:rPr>
          <w:rFonts w:ascii="Helvetica" w:hAnsi="Helvetica" w:cs="Helvetica"/>
          <w:color w:val="24292F"/>
          <w:sz w:val="21"/>
          <w:szCs w:val="21"/>
        </w:rPr>
        <w:t xml:space="preserve"> Визуализировать алгоритм в виде блок-схемы с циклами (например, промывка), условиями (например, если объем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титранта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 xml:space="preserve"> &gt; 5 мл, остановить анализ) и действиями.</w:t>
      </w:r>
    </w:p>
    <w:p w:rsidR="002861B8" w:rsidRPr="002861B8" w:rsidRDefault="002861B8" w:rsidP="002861B8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Описание входных/выходных данных:</w:t>
      </w:r>
      <w:r w:rsidRPr="002861B8">
        <w:rPr>
          <w:rFonts w:ascii="Helvetica" w:hAnsi="Helvetica" w:cs="Helvetica"/>
          <w:color w:val="24292F"/>
          <w:sz w:val="21"/>
          <w:szCs w:val="21"/>
        </w:rPr>
        <w:t xml:space="preserve"> Определить, что вводит оператор (концентрация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титранта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>, масса навески), и что выдает прибор (объем, расчетная концентрация).</w:t>
      </w:r>
    </w:p>
    <w:p w:rsidR="002861B8" w:rsidRPr="002861B8" w:rsidRDefault="002861B8" w:rsidP="002861B8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2861B8">
        <w:rPr>
          <w:rFonts w:ascii="Helvetica" w:hAnsi="Helvetica" w:cs="Helvetica"/>
          <w:color w:val="24292F"/>
          <w:sz w:val="21"/>
          <w:szCs w:val="21"/>
        </w:rPr>
        <w:t> Алгоритм и блок-схема проведения анализа, пригодные для программирования прибора или написания стандартной операционной процедуры (СОП).</w:t>
      </w:r>
    </w:p>
    <w:p w:rsidR="002861B8" w:rsidRPr="002861B8" w:rsidRDefault="002861B8" w:rsidP="002861B8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2861B8">
        <w:rPr>
          <w:rFonts w:ascii="Helvetica" w:hAnsi="Helvetica" w:cs="Helvetica"/>
          <w:color w:val="24292F"/>
          <w:sz w:val="21"/>
          <w:szCs w:val="21"/>
        </w:rPr>
        <w:t> ПК 2.1. Отбирать средние пробы для контроля качества сырья, реактивов, промежуточных продуктов, готовой продукции. ПК 2.4. Проводить анализы.</w:t>
      </w:r>
    </w:p>
    <w:p w:rsidR="002861B8" w:rsidRPr="002861B8" w:rsidRDefault="002861B8" w:rsidP="002861B8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2861B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3: «Создание базы данных результатов анализа с использованием LIMS (</w:t>
      </w:r>
      <w:proofErr w:type="spellStart"/>
      <w:r w:rsidRPr="002861B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Laboratory</w:t>
      </w:r>
      <w:proofErr w:type="spellEnd"/>
      <w:r w:rsidRPr="002861B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</w:t>
      </w:r>
      <w:proofErr w:type="spellStart"/>
      <w:r w:rsidRPr="002861B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Information</w:t>
      </w:r>
      <w:proofErr w:type="spellEnd"/>
      <w:r w:rsidRPr="002861B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</w:t>
      </w:r>
      <w:proofErr w:type="spellStart"/>
      <w:r w:rsidRPr="002861B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Management</w:t>
      </w:r>
      <w:proofErr w:type="spellEnd"/>
      <w:r w:rsidRPr="002861B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</w:t>
      </w:r>
      <w:proofErr w:type="spellStart"/>
      <w:r w:rsidRPr="002861B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System</w:t>
      </w:r>
      <w:proofErr w:type="spellEnd"/>
      <w:r w:rsidRPr="002861B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)»</w:t>
      </w:r>
    </w:p>
    <w:p w:rsidR="002861B8" w:rsidRPr="002861B8" w:rsidRDefault="002861B8" w:rsidP="002861B8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2861B8">
        <w:rPr>
          <w:rFonts w:ascii="Helvetica" w:hAnsi="Helvetica" w:cs="Helvetica"/>
          <w:color w:val="24292F"/>
          <w:sz w:val="21"/>
          <w:szCs w:val="21"/>
        </w:rPr>
        <w:t> Управление лабораторной информацией.</w:t>
      </w:r>
    </w:p>
    <w:p w:rsidR="002861B8" w:rsidRPr="002861B8" w:rsidRDefault="002861B8" w:rsidP="002861B8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2861B8">
        <w:rPr>
          <w:rFonts w:ascii="Helvetica" w:hAnsi="Helvetica" w:cs="Helvetica"/>
          <w:color w:val="24292F"/>
          <w:sz w:val="21"/>
          <w:szCs w:val="21"/>
        </w:rPr>
        <w:t> Понять принципы работы LIMS – системы управления лабораторной информацией, которая является ключевым элементом автоматизации документооборота.</w:t>
      </w:r>
    </w:p>
    <w:p w:rsidR="002861B8" w:rsidRPr="002861B8" w:rsidRDefault="002861B8" w:rsidP="002861B8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2861B8" w:rsidRPr="002861B8" w:rsidRDefault="002861B8" w:rsidP="002861B8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Изучение концепции LIMS:</w:t>
      </w:r>
      <w:r w:rsidRPr="002861B8">
        <w:rPr>
          <w:rFonts w:ascii="Helvetica" w:hAnsi="Helvetica" w:cs="Helvetica"/>
          <w:color w:val="24292F"/>
          <w:sz w:val="21"/>
          <w:szCs w:val="21"/>
        </w:rPr>
        <w:t> Разобраться, что такое LIMS, какие данные в нее вносятся (заявки, пробы, результаты, паспорта качества, данные о реактивах и калибровках).</w:t>
      </w:r>
    </w:p>
    <w:p w:rsidR="002861B8" w:rsidRPr="002861B8" w:rsidRDefault="002861B8" w:rsidP="002861B8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Проектирование простой базы данных:</w:t>
      </w:r>
      <w:r w:rsidRPr="002861B8">
        <w:rPr>
          <w:rFonts w:ascii="Helvetica" w:hAnsi="Helvetica" w:cs="Helvetica"/>
          <w:color w:val="24292F"/>
          <w:sz w:val="21"/>
          <w:szCs w:val="21"/>
        </w:rPr>
        <w:t xml:space="preserve"> Используя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Excel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 xml:space="preserve"> или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Google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 xml:space="preserve"> Таблицы (как упрощенный аналог LIMS), создать структурированную форму для ввода данных.</w:t>
      </w:r>
    </w:p>
    <w:p w:rsidR="002861B8" w:rsidRPr="002861B8" w:rsidRDefault="002861B8" w:rsidP="002861B8">
      <w:pPr>
        <w:numPr>
          <w:ilvl w:val="2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Столбцы:</w:t>
      </w:r>
      <w:r w:rsidRPr="002861B8">
        <w:rPr>
          <w:rFonts w:ascii="Helvetica" w:hAnsi="Helvetica" w:cs="Helvetica"/>
          <w:color w:val="24292F"/>
          <w:sz w:val="21"/>
          <w:szCs w:val="21"/>
        </w:rPr>
        <w:t> </w:t>
      </w:r>
      <w:proofErr w:type="gramStart"/>
      <w:r w:rsidRPr="002861B8">
        <w:rPr>
          <w:rFonts w:ascii="Helvetica" w:hAnsi="Helvetica" w:cs="Helvetica"/>
          <w:color w:val="24292F"/>
          <w:sz w:val="21"/>
          <w:szCs w:val="21"/>
        </w:rPr>
        <w:t xml:space="preserve">Номер пробы, Дата поступления, Наименование продукта, Показатель (например,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>, влажность), Результат, Методика, Лаборант, Дата выполнения, Статус (в работе/завершено).</w:t>
      </w:r>
      <w:proofErr w:type="gramEnd"/>
    </w:p>
    <w:p w:rsidR="002861B8" w:rsidRPr="002861B8" w:rsidRDefault="002861B8" w:rsidP="002861B8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Наполнение данными:</w:t>
      </w:r>
      <w:r w:rsidRPr="002861B8">
        <w:rPr>
          <w:rFonts w:ascii="Helvetica" w:hAnsi="Helvetica" w:cs="Helvetica"/>
          <w:color w:val="24292F"/>
          <w:sz w:val="21"/>
          <w:szCs w:val="21"/>
        </w:rPr>
        <w:t> Внести результаты 10-15 учебных анализов.</w:t>
      </w:r>
    </w:p>
    <w:p w:rsidR="002861B8" w:rsidRPr="002861B8" w:rsidRDefault="002861B8" w:rsidP="002861B8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Обработка данных:</w:t>
      </w:r>
      <w:r w:rsidRPr="002861B8">
        <w:rPr>
          <w:rFonts w:ascii="Helvetica" w:hAnsi="Helvetica" w:cs="Helvetica"/>
          <w:color w:val="24292F"/>
          <w:sz w:val="21"/>
          <w:szCs w:val="21"/>
        </w:rPr>
        <w:t> Использовать функции таблиц для сортировки (показать все анализы за конкретную дату), фильтрации (показать все пробы по определенному продукту), построения простого графика (например, контрольная карта по влажности).</w:t>
      </w:r>
    </w:p>
    <w:p w:rsidR="002861B8" w:rsidRPr="002861B8" w:rsidRDefault="002861B8" w:rsidP="002861B8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2861B8">
        <w:rPr>
          <w:rFonts w:ascii="Helvetica" w:hAnsi="Helvetica" w:cs="Helvetica"/>
          <w:color w:val="24292F"/>
          <w:sz w:val="21"/>
          <w:szCs w:val="21"/>
        </w:rPr>
        <w:t xml:space="preserve"> Функционирующий прототип базы данных лабораторных результатов в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Excel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>/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Google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 xml:space="preserve"> Таблицах с демонстрацией возможностей поиска и фильтрации.</w:t>
      </w:r>
    </w:p>
    <w:p w:rsidR="002861B8" w:rsidRPr="002861B8" w:rsidRDefault="002861B8" w:rsidP="002861B8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2861B8">
        <w:rPr>
          <w:rFonts w:ascii="Helvetica" w:hAnsi="Helvetica" w:cs="Helvetica"/>
          <w:color w:val="24292F"/>
          <w:sz w:val="21"/>
          <w:szCs w:val="21"/>
        </w:rPr>
        <w:t> ПК 1.3. Обрабатывать документацию по качеству продукции. ПК 3.3. Регистрировать результаты анализов.</w:t>
      </w:r>
    </w:p>
    <w:p w:rsidR="002861B8" w:rsidRPr="002861B8" w:rsidRDefault="002861B8" w:rsidP="002861B8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2861B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4: «Исследование метрологических характеристик автоматического прибора (на примере...). Проверка </w:t>
      </w:r>
      <w:proofErr w:type="spellStart"/>
      <w:r w:rsidRPr="002861B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воспроизводимости</w:t>
      </w:r>
      <w:proofErr w:type="spellEnd"/>
      <w:r w:rsidRPr="002861B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»</w:t>
      </w:r>
    </w:p>
    <w:p w:rsidR="002861B8" w:rsidRPr="002861B8" w:rsidRDefault="002861B8" w:rsidP="002861B8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2861B8">
        <w:rPr>
          <w:rFonts w:ascii="Helvetica" w:hAnsi="Helvetica" w:cs="Helvetica"/>
          <w:color w:val="24292F"/>
          <w:sz w:val="21"/>
          <w:szCs w:val="21"/>
        </w:rPr>
        <w:t> Контроль качества работы автоматизированного оборудования.</w:t>
      </w:r>
    </w:p>
    <w:p w:rsidR="002861B8" w:rsidRPr="002861B8" w:rsidRDefault="002861B8" w:rsidP="002861B8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2861B8">
        <w:rPr>
          <w:rFonts w:ascii="Helvetica" w:hAnsi="Helvetica" w:cs="Helvetica"/>
          <w:color w:val="24292F"/>
          <w:sz w:val="21"/>
          <w:szCs w:val="21"/>
        </w:rPr>
        <w:t xml:space="preserve"> Освоить методику проверки точности и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прецизионности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 xml:space="preserve"> автоматического прибора.</w:t>
      </w:r>
    </w:p>
    <w:p w:rsidR="002861B8" w:rsidRPr="002861B8" w:rsidRDefault="002861B8" w:rsidP="002861B8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2861B8" w:rsidRPr="002861B8" w:rsidRDefault="002861B8" w:rsidP="002861B8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Выбор прибора и показателя:</w:t>
      </w:r>
      <w:r w:rsidRPr="002861B8">
        <w:rPr>
          <w:rFonts w:ascii="Helvetica" w:hAnsi="Helvetica" w:cs="Helvetica"/>
          <w:color w:val="24292F"/>
          <w:sz w:val="21"/>
          <w:szCs w:val="21"/>
        </w:rPr>
        <w:t xml:space="preserve"> Выбрать прибор (например, аналитические весы,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>-метр, кондуктометр) и измеряемый показатель.</w:t>
      </w:r>
    </w:p>
    <w:p w:rsidR="002861B8" w:rsidRPr="002861B8" w:rsidRDefault="002861B8" w:rsidP="002861B8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План эксперимента:</w:t>
      </w:r>
      <w:r w:rsidRPr="002861B8">
        <w:rPr>
          <w:rFonts w:ascii="Helvetica" w:hAnsi="Helvetica" w:cs="Helvetica"/>
          <w:color w:val="24292F"/>
          <w:sz w:val="21"/>
          <w:szCs w:val="21"/>
        </w:rPr>
        <w:t xml:space="preserve"> Разработать план серии измерений для оценки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воспроизводимости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 xml:space="preserve"> (например, 10 взвешиваний одной и той же гири, 10 измерений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 xml:space="preserve"> стандартного буферного раствора).</w:t>
      </w:r>
    </w:p>
    <w:p w:rsidR="002861B8" w:rsidRPr="002861B8" w:rsidRDefault="002861B8" w:rsidP="002861B8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Проведение измерений:</w:t>
      </w:r>
      <w:r w:rsidRPr="002861B8">
        <w:rPr>
          <w:rFonts w:ascii="Helvetica" w:hAnsi="Helvetica" w:cs="Helvetica"/>
          <w:color w:val="24292F"/>
          <w:sz w:val="21"/>
          <w:szCs w:val="21"/>
        </w:rPr>
        <w:t> Выполнить измерения в автоматическом или полуавтоматическом режиме (например, использование функции статистики на весах).</w:t>
      </w:r>
    </w:p>
    <w:p w:rsidR="002861B8" w:rsidRPr="002861B8" w:rsidRDefault="002861B8" w:rsidP="002861B8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Обработка результатов:</w:t>
      </w:r>
      <w:r w:rsidRPr="002861B8">
        <w:rPr>
          <w:rFonts w:ascii="Helvetica" w:hAnsi="Helvetica" w:cs="Helvetica"/>
          <w:color w:val="24292F"/>
          <w:sz w:val="21"/>
          <w:szCs w:val="21"/>
        </w:rPr>
        <w:t> Рассчитать среднее значение, стандартное отклонение, относительную погрешность.</w:t>
      </w:r>
    </w:p>
    <w:p w:rsidR="002861B8" w:rsidRPr="002861B8" w:rsidRDefault="002861B8" w:rsidP="002861B8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Анализ и выводы:</w:t>
      </w:r>
      <w:r w:rsidRPr="002861B8">
        <w:rPr>
          <w:rFonts w:ascii="Helvetica" w:hAnsi="Helvetica" w:cs="Helvetica"/>
          <w:color w:val="24292F"/>
          <w:sz w:val="21"/>
          <w:szCs w:val="21"/>
        </w:rPr>
        <w:t> Сравнить полученные метрологические характеристики с паспортными данными прибора. Сделать вывод о его пригодности к работе.</w:t>
      </w:r>
    </w:p>
    <w:p w:rsidR="002861B8" w:rsidRPr="002861B8" w:rsidRDefault="002861B8" w:rsidP="002861B8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2861B8">
        <w:rPr>
          <w:rFonts w:ascii="Helvetica" w:hAnsi="Helvetica" w:cs="Helvetica"/>
          <w:color w:val="24292F"/>
          <w:sz w:val="21"/>
          <w:szCs w:val="21"/>
        </w:rPr>
        <w:t> Отчет о проведенной проверке с таблицами результатов, расчетами и выводами.</w:t>
      </w:r>
    </w:p>
    <w:p w:rsidR="002861B8" w:rsidRPr="002861B8" w:rsidRDefault="002861B8" w:rsidP="002861B8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2861B8">
        <w:rPr>
          <w:rFonts w:ascii="Helvetica" w:hAnsi="Helvetica" w:cs="Helvetica"/>
          <w:color w:val="24292F"/>
          <w:sz w:val="21"/>
          <w:szCs w:val="21"/>
        </w:rPr>
        <w:t> ПК 2.2. Подготавливать реактивы, растворы, стандартные титры, питательные среды. ПК 2.4. Проводить анализы. ПК 3.2. Проводить расчеты по результатам анализов.</w:t>
      </w:r>
    </w:p>
    <w:p w:rsidR="002861B8" w:rsidRPr="002861B8" w:rsidRDefault="002861B8" w:rsidP="002861B8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2861B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«Разработка проекта автоматизации рутинной лабораторной операции»</w:t>
      </w:r>
    </w:p>
    <w:p w:rsidR="002861B8" w:rsidRPr="002861B8" w:rsidRDefault="002861B8" w:rsidP="002861B8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2861B8">
        <w:rPr>
          <w:rFonts w:ascii="Helvetica" w:hAnsi="Helvetica" w:cs="Helvetica"/>
          <w:color w:val="24292F"/>
          <w:sz w:val="21"/>
          <w:szCs w:val="21"/>
        </w:rPr>
        <w:t> Инновации и оптимизация лабораторных процессов.</w:t>
      </w:r>
    </w:p>
    <w:p w:rsidR="002861B8" w:rsidRPr="002861B8" w:rsidRDefault="002861B8" w:rsidP="002861B8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2861B8">
        <w:rPr>
          <w:rFonts w:ascii="Helvetica" w:hAnsi="Helvetica" w:cs="Helvetica"/>
          <w:color w:val="24292F"/>
          <w:sz w:val="21"/>
          <w:szCs w:val="21"/>
        </w:rPr>
        <w:t> Развить творческое мышление в области поиска путей автоматизации трудоемких процессов.</w:t>
      </w:r>
    </w:p>
    <w:p w:rsidR="002861B8" w:rsidRPr="002861B8" w:rsidRDefault="002861B8" w:rsidP="002861B8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2861B8" w:rsidRPr="002861B8" w:rsidRDefault="002861B8" w:rsidP="002861B8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Выбор операции:</w:t>
      </w:r>
      <w:r w:rsidRPr="002861B8">
        <w:rPr>
          <w:rFonts w:ascii="Helvetica" w:hAnsi="Helvetica" w:cs="Helvetica"/>
          <w:color w:val="24292F"/>
          <w:sz w:val="21"/>
          <w:szCs w:val="21"/>
        </w:rPr>
        <w:t> Выбрать рутинную, повторяющуюся операцию, не связанную напрямую с анализом (например: мойка лабораторной посуды, приготовление серии стандартных растворов, взвешивание большого количества навесок, регистрация проб в журнале).</w:t>
      </w:r>
    </w:p>
    <w:p w:rsidR="002861B8" w:rsidRPr="002861B8" w:rsidRDefault="002861B8" w:rsidP="002861B8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Анализ текущего процесса:</w:t>
      </w:r>
      <w:r w:rsidRPr="002861B8">
        <w:rPr>
          <w:rFonts w:ascii="Helvetica" w:hAnsi="Helvetica" w:cs="Helvetica"/>
          <w:color w:val="24292F"/>
          <w:sz w:val="21"/>
          <w:szCs w:val="21"/>
        </w:rPr>
        <w:t> Описать существующий ручной процесс, выделить его недостатки (время, монотонность, ошибки).</w:t>
      </w:r>
    </w:p>
    <w:p w:rsidR="002861B8" w:rsidRPr="002861B8" w:rsidRDefault="002861B8" w:rsidP="002861B8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Предложение по автоматизации:</w:t>
      </w:r>
      <w:r w:rsidRPr="002861B8">
        <w:rPr>
          <w:rFonts w:ascii="Helvetica" w:hAnsi="Helvetica" w:cs="Helvetica"/>
          <w:color w:val="24292F"/>
          <w:sz w:val="21"/>
          <w:szCs w:val="21"/>
        </w:rPr>
        <w:t> Представить проект автоматизации. Это может быть:</w:t>
      </w:r>
    </w:p>
    <w:p w:rsidR="002861B8" w:rsidRPr="002861B8" w:rsidRDefault="002861B8" w:rsidP="002861B8">
      <w:pPr>
        <w:numPr>
          <w:ilvl w:val="2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Аппаратное решение:</w:t>
      </w:r>
      <w:r w:rsidRPr="002861B8">
        <w:rPr>
          <w:rFonts w:ascii="Helvetica" w:hAnsi="Helvetica" w:cs="Helvetica"/>
          <w:color w:val="24292F"/>
          <w:sz w:val="21"/>
          <w:szCs w:val="21"/>
        </w:rPr>
        <w:t> Использование существующего оборудования (например, автоматическая пипетка, дозатор, посудомоечная машина).</w:t>
      </w:r>
    </w:p>
    <w:p w:rsidR="002861B8" w:rsidRPr="002861B8" w:rsidRDefault="002861B8" w:rsidP="002861B8">
      <w:pPr>
        <w:numPr>
          <w:ilvl w:val="2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Программное решение:</w:t>
      </w:r>
      <w:r w:rsidRPr="002861B8">
        <w:rPr>
          <w:rFonts w:ascii="Helvetica" w:hAnsi="Helvetica" w:cs="Helvetica"/>
          <w:color w:val="24292F"/>
          <w:sz w:val="21"/>
          <w:szCs w:val="21"/>
        </w:rPr>
        <w:t xml:space="preserve"> Использование </w:t>
      </w:r>
      <w:proofErr w:type="gramStart"/>
      <w:r w:rsidRPr="002861B8">
        <w:rPr>
          <w:rFonts w:ascii="Helvetica" w:hAnsi="Helvetica" w:cs="Helvetica"/>
          <w:color w:val="24292F"/>
          <w:sz w:val="21"/>
          <w:szCs w:val="21"/>
        </w:rPr>
        <w:t>ПО</w:t>
      </w:r>
      <w:proofErr w:type="gramEnd"/>
      <w:r w:rsidRPr="002861B8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gramStart"/>
      <w:r w:rsidRPr="002861B8">
        <w:rPr>
          <w:rFonts w:ascii="Helvetica" w:hAnsi="Helvetica" w:cs="Helvetica"/>
          <w:color w:val="24292F"/>
          <w:sz w:val="21"/>
          <w:szCs w:val="21"/>
        </w:rPr>
        <w:t>для</w:t>
      </w:r>
      <w:proofErr w:type="gramEnd"/>
      <w:r w:rsidRPr="002861B8">
        <w:rPr>
          <w:rFonts w:ascii="Helvetica" w:hAnsi="Helvetica" w:cs="Helvetica"/>
          <w:color w:val="24292F"/>
          <w:sz w:val="21"/>
          <w:szCs w:val="21"/>
        </w:rPr>
        <w:t xml:space="preserve"> автоматизации записей (сканер штрих-кодов для регистрации проб, шаблоны в </w:t>
      </w:r>
      <w:proofErr w:type="spellStart"/>
      <w:r w:rsidRPr="002861B8">
        <w:rPr>
          <w:rFonts w:ascii="Helvetica" w:hAnsi="Helvetica" w:cs="Helvetica"/>
          <w:color w:val="24292F"/>
          <w:sz w:val="21"/>
          <w:szCs w:val="21"/>
        </w:rPr>
        <w:t>Excel</w:t>
      </w:r>
      <w:proofErr w:type="spellEnd"/>
      <w:r w:rsidRPr="002861B8">
        <w:rPr>
          <w:rFonts w:ascii="Helvetica" w:hAnsi="Helvetica" w:cs="Helvetica"/>
          <w:color w:val="24292F"/>
          <w:sz w:val="21"/>
          <w:szCs w:val="21"/>
        </w:rPr>
        <w:t>).</w:t>
      </w:r>
    </w:p>
    <w:p w:rsidR="002861B8" w:rsidRPr="002861B8" w:rsidRDefault="002861B8" w:rsidP="002861B8">
      <w:pPr>
        <w:numPr>
          <w:ilvl w:val="2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Гибридное решение:</w:t>
      </w:r>
      <w:r w:rsidRPr="002861B8">
        <w:rPr>
          <w:rFonts w:ascii="Helvetica" w:hAnsi="Helvetica" w:cs="Helvetica"/>
          <w:color w:val="24292F"/>
          <w:sz w:val="21"/>
          <w:szCs w:val="21"/>
        </w:rPr>
        <w:t xml:space="preserve"> Комбинация оборудования и </w:t>
      </w:r>
      <w:proofErr w:type="gramStart"/>
      <w:r w:rsidRPr="002861B8">
        <w:rPr>
          <w:rFonts w:ascii="Helvetica" w:hAnsi="Helvetica" w:cs="Helvetica"/>
          <w:color w:val="24292F"/>
          <w:sz w:val="21"/>
          <w:szCs w:val="21"/>
        </w:rPr>
        <w:t>ПО</w:t>
      </w:r>
      <w:proofErr w:type="gramEnd"/>
      <w:r w:rsidRPr="002861B8">
        <w:rPr>
          <w:rFonts w:ascii="Helvetica" w:hAnsi="Helvetica" w:cs="Helvetica"/>
          <w:color w:val="24292F"/>
          <w:sz w:val="21"/>
          <w:szCs w:val="21"/>
        </w:rPr>
        <w:t>.</w:t>
      </w:r>
    </w:p>
    <w:p w:rsidR="002861B8" w:rsidRPr="002861B8" w:rsidRDefault="002861B8" w:rsidP="002861B8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Оценка эффективности:</w:t>
      </w:r>
      <w:r w:rsidRPr="002861B8">
        <w:rPr>
          <w:rFonts w:ascii="Helvetica" w:hAnsi="Helvetica" w:cs="Helvetica"/>
          <w:color w:val="24292F"/>
          <w:sz w:val="21"/>
          <w:szCs w:val="21"/>
        </w:rPr>
        <w:t> Дать качественную оценку, как предложение улучшит процесс (сэкономит время, снизит количество ошибок).</w:t>
      </w:r>
    </w:p>
    <w:p w:rsidR="002861B8" w:rsidRPr="002861B8" w:rsidRDefault="002861B8" w:rsidP="002861B8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2861B8">
        <w:rPr>
          <w:rFonts w:ascii="Helvetica" w:hAnsi="Helvetica" w:cs="Helvetica"/>
          <w:color w:val="24292F"/>
          <w:sz w:val="21"/>
          <w:szCs w:val="21"/>
        </w:rPr>
        <w:t> Презентация или отчет с описанием проблемы, обоснованием выбранного решения и ожидаемым эффектом от автоматизации.</w:t>
      </w:r>
    </w:p>
    <w:p w:rsidR="002861B8" w:rsidRPr="002861B8" w:rsidRDefault="002861B8" w:rsidP="002861B8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2861B8">
        <w:rPr>
          <w:rFonts w:ascii="Helvetica" w:hAnsi="Helvetica" w:cs="Helvetica"/>
          <w:color w:val="24292F"/>
          <w:sz w:val="21"/>
          <w:szCs w:val="21"/>
        </w:rPr>
        <w:t> Интеграция всех профессиональных компетенций через призму оптимизации труда.</w:t>
      </w:r>
    </w:p>
    <w:p w:rsidR="002861B8" w:rsidRPr="002861B8" w:rsidRDefault="002861B8" w:rsidP="002861B8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2861B8">
        <w:rPr>
          <w:rFonts w:ascii="Helvetica" w:hAnsi="Helvetica" w:cs="Helvetica"/>
          <w:b/>
          <w:bCs/>
          <w:color w:val="24292F"/>
          <w:sz w:val="30"/>
          <w:szCs w:val="30"/>
        </w:rPr>
        <w:t xml:space="preserve">Ключевой акцент проектов </w:t>
      </w:r>
      <w:proofErr w:type="gramStart"/>
      <w:r w:rsidRPr="002861B8">
        <w:rPr>
          <w:rFonts w:ascii="Helvetica" w:hAnsi="Helvetica" w:cs="Helvetica"/>
          <w:b/>
          <w:bCs/>
          <w:color w:val="24292F"/>
          <w:sz w:val="30"/>
          <w:szCs w:val="30"/>
        </w:rPr>
        <w:t>по</w:t>
      </w:r>
      <w:proofErr w:type="gramEnd"/>
      <w:r w:rsidRPr="002861B8">
        <w:rPr>
          <w:rFonts w:ascii="Helvetica" w:hAnsi="Helvetica" w:cs="Helvetica"/>
          <w:b/>
          <w:bCs/>
          <w:color w:val="24292F"/>
          <w:sz w:val="30"/>
          <w:szCs w:val="30"/>
        </w:rPr>
        <w:t xml:space="preserve"> ОП.06 «Автоматизация лабораторного контроля»:</w:t>
      </w:r>
    </w:p>
    <w:p w:rsidR="002861B8" w:rsidRPr="002861B8" w:rsidRDefault="002861B8" w:rsidP="002861B8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От навыка к пониманию:</w:t>
      </w:r>
      <w:r w:rsidRPr="002861B8">
        <w:rPr>
          <w:rFonts w:ascii="Helvetica" w:hAnsi="Helvetica" w:cs="Helvetica"/>
          <w:color w:val="24292F"/>
          <w:sz w:val="21"/>
          <w:szCs w:val="21"/>
        </w:rPr>
        <w:t> Проекты должны выходить за рамки простого нажатия кнопок на приборе. Важно понимать, </w:t>
      </w:r>
      <w:r w:rsidRPr="002861B8">
        <w:rPr>
          <w:rFonts w:ascii="Helvetica" w:hAnsi="Helvetica" w:cs="Helvetica"/>
          <w:i/>
          <w:iCs/>
          <w:color w:val="24292F"/>
          <w:sz w:val="21"/>
          <w:szCs w:val="21"/>
        </w:rPr>
        <w:t>как</w:t>
      </w:r>
      <w:r w:rsidRPr="002861B8">
        <w:rPr>
          <w:rFonts w:ascii="Helvetica" w:hAnsi="Helvetica" w:cs="Helvetica"/>
          <w:color w:val="24292F"/>
          <w:sz w:val="21"/>
          <w:szCs w:val="21"/>
        </w:rPr>
        <w:t> и </w:t>
      </w:r>
      <w:r w:rsidRPr="002861B8">
        <w:rPr>
          <w:rFonts w:ascii="Helvetica" w:hAnsi="Helvetica" w:cs="Helvetica"/>
          <w:i/>
          <w:iCs/>
          <w:color w:val="24292F"/>
          <w:sz w:val="21"/>
          <w:szCs w:val="21"/>
        </w:rPr>
        <w:t>почему</w:t>
      </w:r>
      <w:r w:rsidRPr="002861B8">
        <w:rPr>
          <w:rFonts w:ascii="Helvetica" w:hAnsi="Helvetica" w:cs="Helvetica"/>
          <w:color w:val="24292F"/>
          <w:sz w:val="21"/>
          <w:szCs w:val="21"/>
        </w:rPr>
        <w:t> работает автоматизация.</w:t>
      </w:r>
    </w:p>
    <w:p w:rsidR="002861B8" w:rsidRPr="002861B8" w:rsidRDefault="002861B8" w:rsidP="002861B8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Связь теории и практики:</w:t>
      </w:r>
      <w:r w:rsidRPr="002861B8">
        <w:rPr>
          <w:rFonts w:ascii="Helvetica" w:hAnsi="Helvetica" w:cs="Helvetica"/>
          <w:color w:val="24292F"/>
          <w:sz w:val="21"/>
          <w:szCs w:val="21"/>
        </w:rPr>
        <w:t> Каждый проект должен быть привязан к реальному лабораторному оборудованию и процессам.</w:t>
      </w:r>
    </w:p>
    <w:p w:rsidR="002861B8" w:rsidRPr="002861B8" w:rsidRDefault="002861B8" w:rsidP="002861B8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Развитие системного мышления:</w:t>
      </w:r>
      <w:r w:rsidRPr="002861B8">
        <w:rPr>
          <w:rFonts w:ascii="Helvetica" w:hAnsi="Helvetica" w:cs="Helvetica"/>
          <w:color w:val="24292F"/>
          <w:sz w:val="21"/>
          <w:szCs w:val="21"/>
        </w:rPr>
        <w:t> Особенно в проектах по LIMS и алгоритмизации, где требуется видеть процесс в целом.</w:t>
      </w:r>
    </w:p>
    <w:p w:rsidR="002861B8" w:rsidRPr="002861B8" w:rsidRDefault="002861B8" w:rsidP="002861B8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b/>
          <w:bCs/>
          <w:color w:val="24292F"/>
          <w:sz w:val="21"/>
          <w:szCs w:val="21"/>
        </w:rPr>
        <w:t>Метрологическая грамотность:</w:t>
      </w:r>
      <w:r w:rsidRPr="002861B8">
        <w:rPr>
          <w:rFonts w:ascii="Helvetica" w:hAnsi="Helvetica" w:cs="Helvetica"/>
          <w:color w:val="24292F"/>
          <w:sz w:val="21"/>
          <w:szCs w:val="21"/>
        </w:rPr>
        <w:t> Автоматизация не отменяет, а усиливает необходимость контроля качества самих измерений.</w:t>
      </w:r>
    </w:p>
    <w:p w:rsidR="002861B8" w:rsidRPr="002861B8" w:rsidRDefault="002861B8" w:rsidP="002861B8">
      <w:pPr>
        <w:spacing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861B8">
        <w:rPr>
          <w:rFonts w:ascii="Helvetica" w:hAnsi="Helvetica" w:cs="Helvetica"/>
          <w:color w:val="24292F"/>
          <w:sz w:val="21"/>
          <w:szCs w:val="21"/>
        </w:rPr>
        <w:t>Эти проекты подготовят лаборанта к работе в современной лаборатории, где владение автоматизированными системами является не преимуществом, а стандартным требованием.</w:t>
      </w:r>
    </w:p>
    <w:p w:rsidR="00385747" w:rsidRDefault="00385747"/>
    <w:sectPr w:rsidR="0038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D119B"/>
    <w:multiLevelType w:val="multilevel"/>
    <w:tmpl w:val="11DC9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A75968"/>
    <w:multiLevelType w:val="multilevel"/>
    <w:tmpl w:val="62663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EF1EBA"/>
    <w:multiLevelType w:val="multilevel"/>
    <w:tmpl w:val="F94EF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600D39"/>
    <w:multiLevelType w:val="multilevel"/>
    <w:tmpl w:val="DEB8E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837D10"/>
    <w:multiLevelType w:val="multilevel"/>
    <w:tmpl w:val="3AC06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280D9B"/>
    <w:multiLevelType w:val="multilevel"/>
    <w:tmpl w:val="31F26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48"/>
    <w:rsid w:val="002861B8"/>
    <w:rsid w:val="00385747"/>
    <w:rsid w:val="0055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861B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2861B8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861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861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861B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2861B8"/>
    <w:rPr>
      <w:b/>
      <w:bCs/>
    </w:rPr>
  </w:style>
  <w:style w:type="character" w:styleId="a5">
    <w:name w:val="Emphasis"/>
    <w:basedOn w:val="a0"/>
    <w:uiPriority w:val="20"/>
    <w:qFormat/>
    <w:rsid w:val="002861B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861B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2861B8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861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861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861B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2861B8"/>
    <w:rPr>
      <w:b/>
      <w:bCs/>
    </w:rPr>
  </w:style>
  <w:style w:type="character" w:styleId="a5">
    <w:name w:val="Emphasis"/>
    <w:basedOn w:val="a0"/>
    <w:uiPriority w:val="20"/>
    <w:qFormat/>
    <w:rsid w:val="002861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2026-01-19T10:30:00Z</dcterms:created>
  <dcterms:modified xsi:type="dcterms:W3CDTF">2026-01-19T11:05:00Z</dcterms:modified>
</cp:coreProperties>
</file>